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C2" w:rsidRPr="005710C2" w:rsidRDefault="005710C2" w:rsidP="000C66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0C2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</w:t>
      </w:r>
    </w:p>
    <w:p w:rsidR="005710C2" w:rsidRPr="005710C2" w:rsidRDefault="005710C2" w:rsidP="000C66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предмету «История</w:t>
      </w:r>
      <w:r w:rsidRPr="005710C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710C2" w:rsidRDefault="005710C2" w:rsidP="000C66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0C2">
        <w:rPr>
          <w:rFonts w:ascii="Times New Roman" w:eastAsia="Calibri" w:hAnsi="Times New Roman" w:cs="Times New Roman"/>
          <w:b/>
          <w:sz w:val="28"/>
          <w:szCs w:val="28"/>
        </w:rPr>
        <w:t xml:space="preserve">для 5-9 классов  </w:t>
      </w:r>
    </w:p>
    <w:p w:rsidR="00C579B4" w:rsidRDefault="00C579B4" w:rsidP="000C66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79B4" w:rsidRDefault="00C579B4" w:rsidP="000C66A2">
      <w:pPr>
        <w:pStyle w:val="a3"/>
        <w:spacing w:line="24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9D1513" w:rsidRPr="00412C76" w:rsidRDefault="008C0652" w:rsidP="008F17D2">
      <w:pPr>
        <w:spacing w:after="0" w:line="240" w:lineRule="auto"/>
        <w:ind w:left="-567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>1. Закон «Об образовании в Российской Федерации» от 29.12.2012 № 273-ФЗ (с измен6ениями и дополнениями).</w:t>
      </w:r>
    </w:p>
    <w:p w:rsidR="00913816" w:rsidRPr="00412C76" w:rsidRDefault="00412C76" w:rsidP="008F17D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D1513" w:rsidRPr="00412C76">
        <w:rPr>
          <w:rFonts w:ascii="Times New Roman" w:eastAsia="Calibri" w:hAnsi="Times New Roman" w:cs="Times New Roman"/>
          <w:sz w:val="28"/>
          <w:szCs w:val="28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</w:t>
      </w:r>
      <w:r w:rsidR="00913816" w:rsidRPr="009138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9D1513" w:rsidRPr="00412C76">
        <w:rPr>
          <w:rFonts w:ascii="Times New Roman" w:hAnsi="Times New Roman" w:cs="Times New Roman"/>
          <w:sz w:val="28"/>
          <w:szCs w:val="28"/>
        </w:rPr>
        <w:t>УТВЕРЖДЕНА Решением Коллегии Министерства просвещения Российской Федерации протокол от 23 октября 2020 г. № ПК-1вн</w:t>
      </w:r>
    </w:p>
    <w:p w:rsidR="008C0652" w:rsidRPr="00412C76" w:rsidRDefault="00412C76" w:rsidP="008F17D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0652" w:rsidRPr="00412C7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:rsidR="00412C76" w:rsidRDefault="00412C76" w:rsidP="008F17D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12C76">
        <w:rPr>
          <w:rFonts w:ascii="Times New Roman" w:hAnsi="Times New Roman" w:cs="Times New Roman"/>
          <w:sz w:val="28"/>
          <w:szCs w:val="28"/>
        </w:rPr>
        <w:t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«Федеральный институт педагогических измерений» и размещенные на сайте https://fi</w:t>
      </w:r>
      <w:r w:rsidR="00C579B4">
        <w:rPr>
          <w:rFonts w:ascii="Times New Roman" w:hAnsi="Times New Roman" w:cs="Times New Roman"/>
          <w:sz w:val="28"/>
          <w:szCs w:val="28"/>
        </w:rPr>
        <w:t>pi.ru/Универсальный кодификатор.</w:t>
      </w:r>
    </w:p>
    <w:p w:rsidR="00C579B4" w:rsidRPr="00C579B4" w:rsidRDefault="00C579B4" w:rsidP="008F17D2">
      <w:pPr>
        <w:spacing w:line="36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sz w:val="28"/>
          <w:szCs w:val="28"/>
        </w:rPr>
        <w:t>Реализуемые УМК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А.А. История древнего мира,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И.С. Свенцицкая; под редакцией А.А.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М.: Просвещение 2014.</w:t>
            </w:r>
          </w:p>
        </w:tc>
        <w:bookmarkStart w:id="0" w:name="_GoBack"/>
        <w:bookmarkEnd w:id="0"/>
      </w:tr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Е.В. История средних веков;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Е.В.Агибалова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Г.М.Донской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А. А. </w:t>
            </w:r>
            <w:proofErr w:type="spellStart"/>
            <w:proofErr w:type="gram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Сванидзе,М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: Просвещение, 2018.</w:t>
            </w:r>
          </w:p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Авторы: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П.С.Стефанович,А.Я.Токарева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М.: Просвещение, 2017</w:t>
            </w:r>
          </w:p>
        </w:tc>
      </w:tr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Нового времени,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А.А.Искендерова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gram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,2019.</w:t>
            </w:r>
          </w:p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Авторы: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Е.В.Курукин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А.Я.Токарева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М.: Просвещение, 2019</w:t>
            </w:r>
          </w:p>
        </w:tc>
      </w:tr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Нового времени,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и др.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А.А.Искендерова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gram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,2020.</w:t>
            </w:r>
          </w:p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Авторы: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Е.В.Курукин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А.Я.Токарева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М.: Просвещение, 2018</w:t>
            </w:r>
          </w:p>
        </w:tc>
      </w:tr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Нового времени,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П.А.Баранов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и др.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А.А.Искендерова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gram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,2021.</w:t>
            </w:r>
          </w:p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Авторы: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Н.М.Арсеньев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А.А.Левандовский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А.Я.Токарева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М.: Просвещение, 2018</w:t>
            </w:r>
          </w:p>
        </w:tc>
      </w:tr>
      <w:tr w:rsidR="00C579B4" w:rsidRPr="000C66A2" w:rsidTr="00B54F58">
        <w:tc>
          <w:tcPr>
            <w:tcW w:w="1555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7790" w:type="dxa"/>
          </w:tcPr>
          <w:p w:rsidR="00C579B4" w:rsidRPr="000C66A2" w:rsidRDefault="00C579B4" w:rsidP="008F17D2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Мой Пермский край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страниички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 далеких и близких времен,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Н.П.Горбацевич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Д.М.Софьин,О.В.Власова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Д.А.Кормилин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Г.Н.Чагина</w:t>
            </w:r>
            <w:proofErr w:type="spellEnd"/>
            <w:r w:rsidRPr="000C66A2">
              <w:rPr>
                <w:rFonts w:ascii="Times New Roman" w:hAnsi="Times New Roman" w:cs="Times New Roman"/>
                <w:sz w:val="24"/>
                <w:szCs w:val="24"/>
              </w:rPr>
              <w:t>, Пермь, «Книжный мир» 2015</w:t>
            </w:r>
          </w:p>
        </w:tc>
      </w:tr>
    </w:tbl>
    <w:p w:rsidR="00C579B4" w:rsidRDefault="00C579B4" w:rsidP="008F17D2">
      <w:pPr>
        <w:spacing w:line="36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6A2" w:rsidRDefault="00C579B4" w:rsidP="000C66A2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sz w:val="28"/>
          <w:szCs w:val="28"/>
        </w:rPr>
        <w:t>Цель реализации программы</w:t>
      </w:r>
    </w:p>
    <w:p w:rsidR="00913816" w:rsidRPr="00913816" w:rsidRDefault="00913816" w:rsidP="000C66A2">
      <w:pPr>
        <w:spacing w:line="240" w:lineRule="auto"/>
        <w:ind w:left="-567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0C66A2" w:rsidRPr="000C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138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C579B4" w:rsidRPr="00C579B4" w:rsidRDefault="00C579B4" w:rsidP="000C66A2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программы</w:t>
      </w:r>
    </w:p>
    <w:p w:rsidR="00C579B4" w:rsidRDefault="00C579B4" w:rsidP="000C66A2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9B4">
        <w:rPr>
          <w:rFonts w:ascii="Times New Roman" w:eastAsia="Calibri" w:hAnsi="Times New Roman" w:cs="Times New Roman"/>
          <w:sz w:val="28"/>
          <w:szCs w:val="28"/>
        </w:rPr>
        <w:t>Пять лет</w:t>
      </w:r>
    </w:p>
    <w:p w:rsidR="00C579B4" w:rsidRDefault="00C579B4" w:rsidP="000C66A2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Место учебного предмета в структуре основной образовательной программы</w:t>
      </w:r>
    </w:p>
    <w:p w:rsidR="008F17D2" w:rsidRPr="00C579B4" w:rsidRDefault="008F17D2" w:rsidP="000C66A2">
      <w:pPr>
        <w:spacing w:line="240" w:lineRule="auto"/>
        <w:ind w:left="-567" w:firstLine="56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F17D2">
        <w:rPr>
          <w:rFonts w:ascii="Times New Roman" w:hAnsi="Times New Roman" w:cs="Times New Roman"/>
          <w:sz w:val="28"/>
          <w:szCs w:val="28"/>
        </w:rPr>
        <w:t>Предмет «История» включен в предметную область «Общественные науки» и является обязательным для изучения на уровне среднего общего образования.</w:t>
      </w:r>
    </w:p>
    <w:p w:rsidR="00C579B4" w:rsidRPr="008F17D2" w:rsidRDefault="00C579B4" w:rsidP="000C66A2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8F17D2" w:rsidRPr="00913816" w:rsidRDefault="008F17D2" w:rsidP="000C66A2">
      <w:pPr>
        <w:spacing w:beforeAutospacing="1" w:after="0" w:afterAutospacing="1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8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sectPr w:rsidR="008F17D2" w:rsidRPr="0091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46B8"/>
    <w:multiLevelType w:val="multilevel"/>
    <w:tmpl w:val="AB9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1"/>
    <w:rsid w:val="000C66A2"/>
    <w:rsid w:val="001B27A1"/>
    <w:rsid w:val="00412C76"/>
    <w:rsid w:val="005710C2"/>
    <w:rsid w:val="008C0652"/>
    <w:rsid w:val="008F17D2"/>
    <w:rsid w:val="00913816"/>
    <w:rsid w:val="009D1513"/>
    <w:rsid w:val="00A219A6"/>
    <w:rsid w:val="00C5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020F"/>
  <w15:chartTrackingRefBased/>
  <w15:docId w15:val="{B35AD030-3DF6-4253-B3E5-3133AC27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B4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C5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dcterms:created xsi:type="dcterms:W3CDTF">2023-10-05T17:40:00Z</dcterms:created>
  <dcterms:modified xsi:type="dcterms:W3CDTF">2023-10-05T18:37:00Z</dcterms:modified>
</cp:coreProperties>
</file>